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364E" w14:textId="08A85251" w:rsidR="007A5549" w:rsidRPr="00102873" w:rsidRDefault="007A5549">
      <w:pPr>
        <w:rPr>
          <w:b/>
          <w:bCs/>
          <w:sz w:val="32"/>
          <w:szCs w:val="32"/>
        </w:rPr>
      </w:pPr>
      <w:r w:rsidRPr="00102873">
        <w:rPr>
          <w:b/>
          <w:bCs/>
          <w:sz w:val="32"/>
          <w:szCs w:val="32"/>
        </w:rPr>
        <w:t xml:space="preserve">August 2022 </w:t>
      </w:r>
      <w:r w:rsidR="00102873">
        <w:rPr>
          <w:b/>
          <w:bCs/>
          <w:sz w:val="32"/>
          <w:szCs w:val="32"/>
        </w:rPr>
        <w:t xml:space="preserve">Betsy’s </w:t>
      </w:r>
      <w:r w:rsidRPr="00102873">
        <w:rPr>
          <w:b/>
          <w:bCs/>
          <w:sz w:val="32"/>
          <w:szCs w:val="32"/>
        </w:rPr>
        <w:t xml:space="preserve">List of </w:t>
      </w:r>
      <w:proofErr w:type="gramStart"/>
      <w:r w:rsidR="00102873" w:rsidRPr="00102873">
        <w:rPr>
          <w:b/>
          <w:bCs/>
          <w:sz w:val="32"/>
          <w:szCs w:val="32"/>
        </w:rPr>
        <w:t>OUTSTANDING</w:t>
      </w:r>
      <w:r w:rsidRPr="00102873">
        <w:rPr>
          <w:b/>
          <w:bCs/>
          <w:sz w:val="32"/>
          <w:szCs w:val="32"/>
        </w:rPr>
        <w:t xml:space="preserve"> </w:t>
      </w:r>
      <w:r w:rsidR="008A393E" w:rsidRPr="00102873">
        <w:rPr>
          <w:b/>
          <w:bCs/>
          <w:sz w:val="32"/>
          <w:szCs w:val="32"/>
        </w:rPr>
        <w:t xml:space="preserve"> EFT</w:t>
      </w:r>
      <w:proofErr w:type="gramEnd"/>
      <w:r w:rsidR="008A393E" w:rsidRPr="00102873">
        <w:rPr>
          <w:b/>
          <w:bCs/>
          <w:sz w:val="32"/>
          <w:szCs w:val="32"/>
        </w:rPr>
        <w:t xml:space="preserve"> Tapping Resources</w:t>
      </w:r>
    </w:p>
    <w:p w14:paraId="4D97E165" w14:textId="56AEC658" w:rsidR="008A393E" w:rsidRDefault="008A393E"/>
    <w:p w14:paraId="09FBF1F8" w14:textId="217E5BF6" w:rsidR="008A393E" w:rsidRDefault="008A393E"/>
    <w:p w14:paraId="079AADEF" w14:textId="2C3E947D" w:rsidR="008A393E" w:rsidRDefault="008A393E">
      <w:pPr>
        <w:rPr>
          <w:b/>
          <w:bCs/>
          <w:sz w:val="28"/>
          <w:szCs w:val="28"/>
        </w:rPr>
      </w:pPr>
      <w:r w:rsidRPr="003E57F5">
        <w:rPr>
          <w:b/>
          <w:bCs/>
          <w:sz w:val="28"/>
          <w:szCs w:val="28"/>
        </w:rPr>
        <w:t xml:space="preserve">Peta Stapleton’s Published Study </w:t>
      </w:r>
      <w:r w:rsidR="00102873">
        <w:rPr>
          <w:b/>
          <w:bCs/>
          <w:sz w:val="28"/>
          <w:szCs w:val="28"/>
        </w:rPr>
        <w:t xml:space="preserve">fMRI </w:t>
      </w:r>
      <w:proofErr w:type="spellStart"/>
      <w:r w:rsidR="00102873">
        <w:rPr>
          <w:b/>
          <w:bCs/>
          <w:sz w:val="28"/>
          <w:szCs w:val="28"/>
        </w:rPr>
        <w:t>STUDY</w:t>
      </w:r>
      <w:proofErr w:type="gramStart"/>
      <w:r w:rsidR="00102873">
        <w:rPr>
          <w:b/>
          <w:bCs/>
          <w:sz w:val="28"/>
          <w:szCs w:val="28"/>
        </w:rPr>
        <w:t>-</w:t>
      </w:r>
      <w:proofErr w:type="spellEnd"/>
      <w:r w:rsidR="00102873">
        <w:rPr>
          <w:b/>
          <w:bCs/>
          <w:sz w:val="28"/>
          <w:szCs w:val="28"/>
        </w:rPr>
        <w:t xml:space="preserve"> </w:t>
      </w:r>
      <w:r w:rsidRPr="003E57F5">
        <w:rPr>
          <w:b/>
          <w:bCs/>
          <w:sz w:val="28"/>
          <w:szCs w:val="28"/>
        </w:rPr>
        <w:t xml:space="preserve"> EFT</w:t>
      </w:r>
      <w:proofErr w:type="gramEnd"/>
      <w:r w:rsidRPr="003E57F5">
        <w:rPr>
          <w:b/>
          <w:bCs/>
          <w:sz w:val="28"/>
          <w:szCs w:val="28"/>
        </w:rPr>
        <w:t xml:space="preserve"> for Chronic Pain</w:t>
      </w:r>
    </w:p>
    <w:p w14:paraId="6E327784" w14:textId="0A43837E" w:rsidR="00102873" w:rsidRPr="00102873" w:rsidRDefault="00102873" w:rsidP="00102873">
      <w:pPr>
        <w:spacing w:before="100" w:beforeAutospacing="1" w:after="100" w:afterAutospacing="1"/>
        <w:rPr>
          <w:rFonts w:eastAsia="Times New Roman" w:cstheme="minorHAnsi"/>
          <w:color w:val="000000"/>
        </w:rPr>
      </w:pPr>
      <w:r w:rsidRPr="00102873">
        <w:rPr>
          <w:rFonts w:eastAsia="Times New Roman" w:cstheme="minorHAnsi"/>
          <w:color w:val="000000"/>
        </w:rPr>
        <w:t>This clinical trial investigated the effect of an Emotional Freedom Techniques (EFT) intervention on brain activation in chronic pain sufferers using functional magnetic resonance imaging (fMRI). EFT is a brief stress reduction technique which combines stating a cognitive statement with somatic tapping on acupressure points. Twenty-four adults were allocated to a six-week online group EFT treatment and underwent resting-state fMRI pre and post the intervention. A repeated measures MANOVA indicated significant differences in the levels of pain severity (−21%), pain interference (−26%), quality of life (+7%), somatic symptoms (−28%), depression (−13.5%), anxiety (−37.1%), happiness (+17%), and satisfaction with life (+8.8%) from pre-to post-test. Cohen's effect sizes ranged from small (0.2) to large (0.75) values suggesting significance for the intervention. fMRI analysis showed post-EFT treatment significantly decreased connectivity between the medial prefrontal cortex (a pain modulating area) and bilateral grey matter areas in the posterior cingulate cortex and thalamus, both areas being related to modulating and catastrophizing of pain. There were no brain areas that showed significantly increased connectivity post-EFT treatment. Coupled with the psychological measures the findings support the effects of the EFT intervention in reducing chronic pain and its impacts. Recommendations for future research are discussed.</w:t>
      </w:r>
    </w:p>
    <w:p w14:paraId="77D3549A" w14:textId="5B1838FC" w:rsidR="00102873" w:rsidRPr="000F47A4" w:rsidRDefault="00102873" w:rsidP="00102873">
      <w:pPr>
        <w:spacing w:before="100" w:beforeAutospacing="1" w:after="100" w:afterAutospacing="1"/>
        <w:rPr>
          <w:rFonts w:eastAsia="Times New Roman" w:cstheme="minorHAnsi"/>
          <w:color w:val="000000"/>
        </w:rPr>
      </w:pPr>
      <w:r w:rsidRPr="00102873">
        <w:rPr>
          <w:rFonts w:eastAsia="Times New Roman" w:cstheme="minorHAnsi"/>
          <w:color w:val="000000"/>
        </w:rPr>
        <w:t xml:space="preserve">Ref - Stapleton, P., Baumann, O., O’Keefe, T., &amp; </w:t>
      </w:r>
      <w:proofErr w:type="spellStart"/>
      <w:r w:rsidRPr="00102873">
        <w:rPr>
          <w:rFonts w:eastAsia="Times New Roman" w:cstheme="minorHAnsi"/>
          <w:color w:val="000000"/>
        </w:rPr>
        <w:t>Bhuta</w:t>
      </w:r>
      <w:proofErr w:type="spellEnd"/>
      <w:r w:rsidRPr="00102873">
        <w:rPr>
          <w:rFonts w:eastAsia="Times New Roman" w:cstheme="minorHAnsi"/>
          <w:color w:val="000000"/>
        </w:rPr>
        <w:t xml:space="preserve">, S. (2022). Neural Changes after Emotional Freedom Techniques Treatment for Chronic Pain </w:t>
      </w:r>
      <w:proofErr w:type="spellStart"/>
      <w:r w:rsidRPr="00102873">
        <w:rPr>
          <w:rFonts w:eastAsia="Times New Roman" w:cstheme="minorHAnsi"/>
          <w:color w:val="000000"/>
        </w:rPr>
        <w:t>Sufferers.</w:t>
      </w:r>
      <w:r w:rsidRPr="00102873">
        <w:rPr>
          <w:rFonts w:eastAsia="Times New Roman" w:cstheme="minorHAnsi"/>
          <w:i/>
          <w:iCs/>
          <w:color w:val="000000"/>
        </w:rPr>
        <w:t>Complementary</w:t>
      </w:r>
      <w:proofErr w:type="spellEnd"/>
      <w:r w:rsidRPr="00102873">
        <w:rPr>
          <w:rFonts w:eastAsia="Times New Roman" w:cstheme="minorHAnsi"/>
          <w:i/>
          <w:iCs/>
          <w:color w:val="000000"/>
        </w:rPr>
        <w:t xml:space="preserve"> Therapies in Clinical Practice, 49</w:t>
      </w:r>
      <w:r w:rsidRPr="00102873">
        <w:rPr>
          <w:rFonts w:eastAsia="Times New Roman" w:cstheme="minorHAnsi"/>
          <w:color w:val="000000"/>
        </w:rPr>
        <w:t>, </w:t>
      </w:r>
      <w:hyperlink r:id="rId4" w:tgtFrame="_blank" w:history="1">
        <w:r w:rsidRPr="00102873">
          <w:rPr>
            <w:rFonts w:eastAsia="Times New Roman" w:cstheme="minorHAnsi"/>
            <w:color w:val="0000FF"/>
            <w:u w:val="single"/>
          </w:rPr>
          <w:t>https://doi.org/10.1016/j.ctcp.2022.101653</w:t>
        </w:r>
      </w:hyperlink>
    </w:p>
    <w:p w14:paraId="5A7DE666" w14:textId="2AFCC520" w:rsidR="008A393E" w:rsidRDefault="008A393E"/>
    <w:p w14:paraId="3E232FF2" w14:textId="3FCB174F" w:rsidR="008A393E" w:rsidRDefault="007D067E">
      <w:pPr>
        <w:rPr>
          <w:b/>
          <w:bCs/>
          <w:sz w:val="28"/>
          <w:szCs w:val="28"/>
        </w:rPr>
      </w:pPr>
      <w:r>
        <w:rPr>
          <w:b/>
          <w:bCs/>
          <w:sz w:val="28"/>
          <w:szCs w:val="28"/>
        </w:rPr>
        <w:t xml:space="preserve">Gene </w:t>
      </w:r>
      <w:proofErr w:type="spellStart"/>
      <w:proofErr w:type="gramStart"/>
      <w:r>
        <w:rPr>
          <w:b/>
          <w:bCs/>
          <w:sz w:val="28"/>
          <w:szCs w:val="28"/>
        </w:rPr>
        <w:t>Monsterasteli’s</w:t>
      </w:r>
      <w:proofErr w:type="spellEnd"/>
      <w:r>
        <w:rPr>
          <w:b/>
          <w:bCs/>
          <w:sz w:val="28"/>
          <w:szCs w:val="28"/>
        </w:rPr>
        <w:t xml:space="preserve">  </w:t>
      </w:r>
      <w:r w:rsidR="008A393E" w:rsidRPr="007D067E">
        <w:rPr>
          <w:b/>
          <w:bCs/>
          <w:sz w:val="28"/>
          <w:szCs w:val="28"/>
        </w:rPr>
        <w:t>24</w:t>
      </w:r>
      <w:proofErr w:type="gramEnd"/>
      <w:r w:rsidR="008A393E" w:rsidRPr="007D067E">
        <w:rPr>
          <w:b/>
          <w:bCs/>
          <w:sz w:val="28"/>
          <w:szCs w:val="28"/>
        </w:rPr>
        <w:t xml:space="preserve"> Hours of Tapping </w:t>
      </w:r>
      <w:r w:rsidRPr="007D067E">
        <w:rPr>
          <w:b/>
          <w:bCs/>
          <w:sz w:val="28"/>
          <w:szCs w:val="28"/>
        </w:rPr>
        <w:t xml:space="preserve">Replay </w:t>
      </w:r>
      <w:r w:rsidR="008A393E" w:rsidRPr="007D067E">
        <w:rPr>
          <w:b/>
          <w:bCs/>
          <w:sz w:val="28"/>
          <w:szCs w:val="28"/>
        </w:rPr>
        <w:t>Playlist</w:t>
      </w:r>
      <w:r w:rsidRPr="007D067E">
        <w:rPr>
          <w:b/>
          <w:bCs/>
          <w:sz w:val="28"/>
          <w:szCs w:val="28"/>
        </w:rPr>
        <w:t xml:space="preserve"> </w:t>
      </w:r>
    </w:p>
    <w:p w14:paraId="4828D483" w14:textId="3F1F52D1" w:rsidR="007D067E" w:rsidRPr="000F47A4" w:rsidRDefault="007D067E" w:rsidP="007D067E">
      <w:pPr>
        <w:rPr>
          <w:rFonts w:eastAsia="Times New Roman" w:cstheme="minorHAnsi"/>
          <w:color w:val="000000" w:themeColor="text1"/>
        </w:rPr>
      </w:pPr>
      <w:r w:rsidRPr="007D067E">
        <w:rPr>
          <w:rFonts w:eastAsia="Times New Roman" w:cstheme="minorHAnsi"/>
          <w:color w:val="000000" w:themeColor="text1"/>
          <w:shd w:val="clear" w:color="auto" w:fill="FFFFFF"/>
        </w:rPr>
        <w:t>In case you missed it, all 30 interviews are available to replay individually on YouTube</w:t>
      </w:r>
      <w:r w:rsidRPr="000F47A4">
        <w:rPr>
          <w:rFonts w:eastAsia="Times New Roman" w:cstheme="minorHAnsi"/>
          <w:color w:val="000000" w:themeColor="text1"/>
          <w:shd w:val="clear" w:color="auto" w:fill="FFFFFF"/>
        </w:rPr>
        <w:t>. He’s</w:t>
      </w:r>
      <w:r w:rsidRPr="000F47A4">
        <w:rPr>
          <w:rFonts w:eastAsia="Times New Roman" w:cstheme="minorHAnsi"/>
          <w:color w:val="000000" w:themeColor="text1"/>
          <w:shd w:val="clear" w:color="auto" w:fill="FFFFFF"/>
        </w:rPr>
        <w:t xml:space="preserve"> asking for a suggested donation of $10 to access the mp3s, with 100% of all donations going to the Peaceful Heart Network. BUT we do not want to deprive anyone of the opportunity to learn from these wonderful conversations, so we've set up a "name your own price" at checkout. </w:t>
      </w:r>
    </w:p>
    <w:p w14:paraId="1429B31D" w14:textId="616D82F3" w:rsidR="007D067E" w:rsidRPr="007D067E" w:rsidRDefault="007D067E" w:rsidP="007D067E">
      <w:pPr>
        <w:rPr>
          <w:rFonts w:eastAsia="Times New Roman" w:cstheme="minorHAnsi"/>
          <w:color w:val="000000" w:themeColor="text1"/>
        </w:rPr>
      </w:pPr>
      <w:r w:rsidRPr="007D067E">
        <w:rPr>
          <w:rFonts w:eastAsia="Times New Roman" w:cstheme="minorHAnsi"/>
          <w:color w:val="000000" w:themeColor="text1"/>
          <w:shd w:val="clear" w:color="auto" w:fill="FFFFFF"/>
        </w:rPr>
        <w:t>They have been gathered into a handy playlist that you can access right here: </w:t>
      </w:r>
      <w:hyperlink r:id="rId5" w:tgtFrame="_blank" w:history="1">
        <w:r w:rsidRPr="007D067E">
          <w:rPr>
            <w:rFonts w:eastAsia="Times New Roman" w:cstheme="minorHAnsi"/>
            <w:color w:val="000000" w:themeColor="text1"/>
            <w:u w:val="single"/>
          </w:rPr>
          <w:t>https://24hoursoftapping.com/playlist</w:t>
        </w:r>
      </w:hyperlink>
    </w:p>
    <w:p w14:paraId="3F165705" w14:textId="5715328E" w:rsidR="007D067E" w:rsidRDefault="007D067E"/>
    <w:p w14:paraId="18276007" w14:textId="6FF594EF" w:rsidR="007D067E" w:rsidRPr="007D067E" w:rsidRDefault="007D067E" w:rsidP="007D067E">
      <w:pPr>
        <w:rPr>
          <w:b/>
          <w:bCs/>
          <w:color w:val="000000" w:themeColor="text1"/>
          <w:sz w:val="28"/>
          <w:szCs w:val="28"/>
        </w:rPr>
      </w:pPr>
      <w:r w:rsidRPr="007D067E">
        <w:rPr>
          <w:b/>
          <w:bCs/>
          <w:color w:val="000000" w:themeColor="text1"/>
          <w:sz w:val="28"/>
          <w:szCs w:val="28"/>
        </w:rPr>
        <w:t>ACEP - Energy Ps</w:t>
      </w:r>
      <w:r w:rsidR="00F56140">
        <w:rPr>
          <w:b/>
          <w:bCs/>
          <w:color w:val="000000" w:themeColor="text1"/>
          <w:sz w:val="28"/>
          <w:szCs w:val="28"/>
        </w:rPr>
        <w:t>y</w:t>
      </w:r>
      <w:r w:rsidRPr="007D067E">
        <w:rPr>
          <w:b/>
          <w:bCs/>
          <w:color w:val="000000" w:themeColor="text1"/>
          <w:sz w:val="28"/>
          <w:szCs w:val="28"/>
        </w:rPr>
        <w:t>chology Healing Week (ends soon)</w:t>
      </w:r>
    </w:p>
    <w:p w14:paraId="1971D07A" w14:textId="502CCBE4" w:rsidR="007D067E" w:rsidRPr="000F47A4" w:rsidRDefault="007D067E" w:rsidP="007D067E">
      <w:pPr>
        <w:rPr>
          <w:rFonts w:eastAsia="Times New Roman" w:cstheme="minorHAnsi"/>
          <w:color w:val="000000" w:themeColor="text1"/>
        </w:rPr>
      </w:pPr>
      <w:r w:rsidRPr="000F47A4">
        <w:rPr>
          <w:rFonts w:cstheme="minorHAnsi"/>
          <w:color w:val="000000" w:themeColor="text1"/>
        </w:rPr>
        <w:t>Free</w:t>
      </w:r>
      <w:r w:rsidRPr="000F47A4">
        <w:rPr>
          <w:rFonts w:eastAsia="Times New Roman" w:cstheme="minorHAnsi"/>
          <w:color w:val="000000" w:themeColor="text1"/>
        </w:rPr>
        <w:t xml:space="preserve"> foundational energy psychology and energy healing training week It’s </w:t>
      </w:r>
      <w:r w:rsidRPr="000F47A4">
        <w:rPr>
          <w:rFonts w:eastAsia="Times New Roman" w:cstheme="minorHAnsi"/>
          <w:b/>
          <w:bCs/>
          <w:color w:val="000000" w:themeColor="text1"/>
        </w:rPr>
        <w:t>free </w:t>
      </w:r>
      <w:r w:rsidRPr="000F47A4">
        <w:rPr>
          <w:rFonts w:eastAsia="Times New Roman" w:cstheme="minorHAnsi"/>
          <w:color w:val="000000" w:themeColor="text1"/>
        </w:rPr>
        <w:t>for you to access! It’s our way of celebrating Energy Psychology &amp; Energy Healing Week together.</w:t>
      </w:r>
    </w:p>
    <w:p w14:paraId="333205BB" w14:textId="77777777" w:rsidR="00102873" w:rsidRPr="007D067E" w:rsidRDefault="007D067E" w:rsidP="00102873">
      <w:pPr>
        <w:rPr>
          <w:rFonts w:eastAsia="Times New Roman" w:cstheme="minorHAnsi"/>
          <w:color w:val="000000" w:themeColor="text1"/>
        </w:rPr>
      </w:pPr>
      <w:r w:rsidRPr="007D067E">
        <w:rPr>
          <w:rFonts w:eastAsia="Times New Roman" w:cstheme="minorHAnsi"/>
          <w:color w:val="000000" w:themeColor="text1"/>
        </w:rPr>
        <w:t>Every day you'll get a new, 2-hour training that you can watch at your convenience any time during the week.</w:t>
      </w:r>
      <w:r w:rsidR="00102873" w:rsidRPr="000F47A4">
        <w:rPr>
          <w:rFonts w:eastAsia="Times New Roman" w:cstheme="minorHAnsi"/>
          <w:color w:val="000000" w:themeColor="text1"/>
        </w:rPr>
        <w:t xml:space="preserve"> </w:t>
      </w:r>
      <w:r w:rsidR="00102873" w:rsidRPr="007D067E">
        <w:rPr>
          <w:rFonts w:eastAsia="Times New Roman" w:cstheme="minorHAnsi"/>
          <w:color w:val="000000" w:themeColor="text1"/>
        </w:rPr>
        <w:t> All you need to do is reserve your free access here: </w:t>
      </w:r>
      <w:hyperlink r:id="rId6" w:tgtFrame="_blank" w:history="1">
        <w:r w:rsidR="00102873" w:rsidRPr="007D067E">
          <w:rPr>
            <w:rFonts w:eastAsia="Times New Roman" w:cstheme="minorHAnsi"/>
            <w:color w:val="000000" w:themeColor="text1"/>
            <w:u w:val="single"/>
          </w:rPr>
          <w:t>Get my free access</w:t>
        </w:r>
      </w:hyperlink>
    </w:p>
    <w:p w14:paraId="2112B4D2" w14:textId="77777777" w:rsidR="00102873" w:rsidRPr="007D067E" w:rsidRDefault="00102873" w:rsidP="00102873">
      <w:pPr>
        <w:rPr>
          <w:rFonts w:eastAsia="Times New Roman" w:cstheme="minorHAnsi"/>
          <w:color w:val="000000" w:themeColor="text1"/>
        </w:rPr>
      </w:pPr>
      <w:r w:rsidRPr="007D067E">
        <w:rPr>
          <w:rFonts w:eastAsia="Times New Roman" w:cstheme="minorHAnsi"/>
          <w:color w:val="000000" w:themeColor="text1"/>
        </w:rPr>
        <w:t> </w:t>
      </w:r>
    </w:p>
    <w:p w14:paraId="0DE6BB16" w14:textId="65AFA69E" w:rsidR="007D067E" w:rsidRPr="007D067E" w:rsidRDefault="007D067E" w:rsidP="007D067E">
      <w:pPr>
        <w:rPr>
          <w:rFonts w:eastAsia="Times New Roman" w:cstheme="minorHAnsi"/>
          <w:color w:val="000000" w:themeColor="text1"/>
        </w:rPr>
      </w:pPr>
    </w:p>
    <w:p w14:paraId="67A3F2A9" w14:textId="013C171F" w:rsidR="007D067E" w:rsidRDefault="007D067E" w:rsidP="007D067E">
      <w:pPr>
        <w:rPr>
          <w:rFonts w:eastAsia="Times New Roman" w:cstheme="minorHAnsi"/>
          <w:b/>
          <w:bCs/>
          <w:color w:val="000000" w:themeColor="text1"/>
          <w:sz w:val="28"/>
          <w:szCs w:val="28"/>
        </w:rPr>
      </w:pPr>
      <w:r w:rsidRPr="007D067E">
        <w:rPr>
          <w:rFonts w:eastAsia="Times New Roman" w:cstheme="minorHAnsi"/>
          <w:color w:val="000000" w:themeColor="text1"/>
        </w:rPr>
        <w:t> </w:t>
      </w:r>
      <w:r w:rsidR="00F56140" w:rsidRPr="00F56140">
        <w:rPr>
          <w:rFonts w:eastAsia="Times New Roman" w:cstheme="minorHAnsi"/>
          <w:b/>
          <w:bCs/>
          <w:color w:val="000000" w:themeColor="text1"/>
          <w:sz w:val="28"/>
          <w:szCs w:val="28"/>
        </w:rPr>
        <w:t xml:space="preserve">Tapping into Calm </w:t>
      </w:r>
      <w:r w:rsidR="00AA74DA" w:rsidRPr="00F56140">
        <w:rPr>
          <w:rFonts w:eastAsia="Times New Roman" w:cstheme="minorHAnsi"/>
          <w:b/>
          <w:bCs/>
          <w:color w:val="000000" w:themeColor="text1"/>
          <w:sz w:val="28"/>
          <w:szCs w:val="28"/>
        </w:rPr>
        <w:t>Facebook Group for Teachers</w:t>
      </w:r>
    </w:p>
    <w:p w14:paraId="794FB72E" w14:textId="445A7216" w:rsidR="00F56140" w:rsidRDefault="00F56140" w:rsidP="007D067E">
      <w:pPr>
        <w:rPr>
          <w:rFonts w:eastAsia="Times New Roman" w:cstheme="minorHAnsi"/>
          <w:color w:val="000000" w:themeColor="text1"/>
          <w:sz w:val="28"/>
          <w:szCs w:val="28"/>
        </w:rPr>
      </w:pPr>
      <w:r>
        <w:rPr>
          <w:rFonts w:eastAsia="Times New Roman" w:cstheme="minorHAnsi"/>
          <w:color w:val="000000" w:themeColor="text1"/>
          <w:sz w:val="28"/>
          <w:szCs w:val="28"/>
        </w:rPr>
        <w:lastRenderedPageBreak/>
        <w:t xml:space="preserve">Do you know any teachers who could benefit from more calm in their lives and classrooms?  Please check out the new </w:t>
      </w:r>
      <w:proofErr w:type="spellStart"/>
      <w:r>
        <w:rPr>
          <w:rFonts w:eastAsia="Times New Roman" w:cstheme="minorHAnsi"/>
          <w:color w:val="000000" w:themeColor="text1"/>
          <w:sz w:val="28"/>
          <w:szCs w:val="28"/>
        </w:rPr>
        <w:t>facebook</w:t>
      </w:r>
      <w:proofErr w:type="spellEnd"/>
      <w:r>
        <w:rPr>
          <w:rFonts w:eastAsia="Times New Roman" w:cstheme="minorHAnsi"/>
          <w:color w:val="000000" w:themeColor="text1"/>
          <w:sz w:val="28"/>
          <w:szCs w:val="28"/>
        </w:rPr>
        <w:t xml:space="preserve"> group.  </w:t>
      </w:r>
      <w:hyperlink r:id="rId7" w:history="1">
        <w:r w:rsidRPr="00220E6F">
          <w:rPr>
            <w:rStyle w:val="Hyperlink"/>
            <w:rFonts w:eastAsia="Times New Roman" w:cstheme="minorHAnsi"/>
            <w:sz w:val="28"/>
            <w:szCs w:val="28"/>
          </w:rPr>
          <w:t>https://www.facebook.com/groups/2999494543601769</w:t>
        </w:r>
      </w:hyperlink>
    </w:p>
    <w:p w14:paraId="5FBDD259" w14:textId="77777777" w:rsidR="00F56140" w:rsidRPr="007D067E" w:rsidRDefault="00F56140" w:rsidP="007D067E">
      <w:pPr>
        <w:rPr>
          <w:rFonts w:eastAsia="Times New Roman" w:cstheme="minorHAnsi"/>
          <w:color w:val="000000" w:themeColor="text1"/>
          <w:sz w:val="28"/>
          <w:szCs w:val="28"/>
        </w:rPr>
      </w:pPr>
    </w:p>
    <w:p w14:paraId="63416653" w14:textId="17A13C07" w:rsidR="007D067E" w:rsidRPr="000F47A4" w:rsidRDefault="007D067E">
      <w:pPr>
        <w:rPr>
          <w:rFonts w:cstheme="minorHAnsi"/>
          <w:color w:val="000000" w:themeColor="text1"/>
        </w:rPr>
      </w:pPr>
    </w:p>
    <w:p w14:paraId="76A98DC3" w14:textId="61B07141" w:rsidR="008A393E" w:rsidRDefault="008A393E"/>
    <w:p w14:paraId="48F5B323" w14:textId="6CBA0C1A" w:rsidR="008A393E" w:rsidRPr="00D76E57" w:rsidRDefault="00D76E57">
      <w:pPr>
        <w:rPr>
          <w:b/>
          <w:bCs/>
          <w:sz w:val="28"/>
          <w:szCs w:val="28"/>
        </w:rPr>
      </w:pPr>
      <w:r>
        <w:rPr>
          <w:b/>
          <w:bCs/>
          <w:sz w:val="28"/>
          <w:szCs w:val="28"/>
        </w:rPr>
        <w:t xml:space="preserve">Tapping Out Trauma Video Class - </w:t>
      </w:r>
      <w:r w:rsidR="008A393E" w:rsidRPr="00D76E57">
        <w:rPr>
          <w:b/>
          <w:bCs/>
          <w:sz w:val="28"/>
          <w:szCs w:val="28"/>
        </w:rPr>
        <w:t xml:space="preserve">Trauma Support for </w:t>
      </w:r>
      <w:proofErr w:type="spellStart"/>
      <w:r w:rsidR="008A393E" w:rsidRPr="00D76E57">
        <w:rPr>
          <w:b/>
          <w:bCs/>
          <w:sz w:val="28"/>
          <w:szCs w:val="28"/>
        </w:rPr>
        <w:t>Ukranian</w:t>
      </w:r>
      <w:proofErr w:type="spellEnd"/>
      <w:r w:rsidR="008A393E" w:rsidRPr="00D76E57">
        <w:rPr>
          <w:b/>
          <w:bCs/>
          <w:sz w:val="28"/>
          <w:szCs w:val="28"/>
        </w:rPr>
        <w:t xml:space="preserve"> Refugees – Aug 17 on Zoom</w:t>
      </w:r>
    </w:p>
    <w:p w14:paraId="7BACE915" w14:textId="77777777" w:rsidR="00D76E57" w:rsidRPr="00102873" w:rsidRDefault="00D76E57" w:rsidP="00D76E57">
      <w:pPr>
        <w:pStyle w:val="NormalWeb"/>
        <w:spacing w:before="0" w:beforeAutospacing="0" w:after="0" w:afterAutospacing="0"/>
        <w:rPr>
          <w:rFonts w:asciiTheme="minorHAnsi" w:hAnsiTheme="minorHAnsi" w:cstheme="minorHAnsi"/>
          <w:color w:val="000000"/>
        </w:rPr>
      </w:pPr>
      <w:r w:rsidRPr="00102873">
        <w:rPr>
          <w:rFonts w:asciiTheme="minorHAnsi" w:hAnsiTheme="minorHAnsi" w:cstheme="minorHAnsi"/>
          <w:color w:val="000000"/>
        </w:rPr>
        <w:t>The broadcast will go live on</w:t>
      </w:r>
      <w:r w:rsidRPr="00102873">
        <w:rPr>
          <w:rStyle w:val="apple-converted-space"/>
          <w:rFonts w:asciiTheme="minorHAnsi" w:hAnsiTheme="minorHAnsi" w:cstheme="minorHAnsi"/>
          <w:color w:val="000000"/>
        </w:rPr>
        <w:t> </w:t>
      </w:r>
      <w:r w:rsidRPr="00102873">
        <w:rPr>
          <w:rStyle w:val="Strong"/>
          <w:rFonts w:asciiTheme="minorHAnsi" w:hAnsiTheme="minorHAnsi" w:cstheme="minorHAnsi"/>
          <w:color w:val="3136D2"/>
        </w:rPr>
        <w:t>Wednesday August 17 at 9 am Seattle Pacific Time</w:t>
      </w:r>
      <w:r w:rsidRPr="00102873">
        <w:rPr>
          <w:rStyle w:val="apple-converted-space"/>
          <w:rFonts w:asciiTheme="minorHAnsi" w:hAnsiTheme="minorHAnsi" w:cstheme="minorHAnsi"/>
          <w:color w:val="000000"/>
        </w:rPr>
        <w:t> </w:t>
      </w:r>
      <w:r w:rsidRPr="00102873">
        <w:rPr>
          <w:rFonts w:asciiTheme="minorHAnsi" w:hAnsiTheme="minorHAnsi" w:cstheme="minorHAnsi"/>
          <w:color w:val="000000"/>
        </w:rPr>
        <w:t>(5 PM BST/UK time) please check your relative time zone at</w:t>
      </w:r>
      <w:r w:rsidRPr="00102873">
        <w:rPr>
          <w:rStyle w:val="apple-converted-space"/>
          <w:rFonts w:asciiTheme="minorHAnsi" w:hAnsiTheme="minorHAnsi" w:cstheme="minorHAnsi"/>
          <w:color w:val="000000"/>
        </w:rPr>
        <w:t> </w:t>
      </w:r>
      <w:hyperlink r:id="rId8" w:tgtFrame="_blank" w:history="1">
        <w:r w:rsidRPr="00102873">
          <w:rPr>
            <w:rStyle w:val="Hyperlink"/>
            <w:rFonts w:asciiTheme="minorHAnsi" w:hAnsiTheme="minorHAnsi" w:cstheme="minorHAnsi"/>
          </w:rPr>
          <w:t>www.worldtimebuddy.com</w:t>
        </w:r>
      </w:hyperlink>
      <w:r w:rsidRPr="00102873">
        <w:rPr>
          <w:rFonts w:asciiTheme="minorHAnsi" w:hAnsiTheme="minorHAnsi" w:cstheme="minorHAnsi"/>
          <w:color w:val="000000"/>
        </w:rPr>
        <w:t>)</w:t>
      </w:r>
    </w:p>
    <w:p w14:paraId="6C08C4E3" w14:textId="469F07CD" w:rsidR="00D76E57" w:rsidRPr="00102873" w:rsidRDefault="00D76E57" w:rsidP="00D76E57">
      <w:pPr>
        <w:pStyle w:val="NormalWeb"/>
        <w:spacing w:before="0" w:beforeAutospacing="0" w:after="0" w:afterAutospacing="0"/>
        <w:rPr>
          <w:rFonts w:asciiTheme="minorHAnsi" w:hAnsiTheme="minorHAnsi" w:cstheme="minorHAnsi"/>
          <w:color w:val="000000"/>
        </w:rPr>
      </w:pPr>
      <w:r w:rsidRPr="00102873">
        <w:rPr>
          <w:rFonts w:asciiTheme="minorHAnsi" w:hAnsiTheme="minorHAnsi" w:cstheme="minorHAnsi"/>
          <w:color w:val="000000"/>
        </w:rPr>
        <w:t> </w:t>
      </w:r>
      <w:r w:rsidR="000F47A4">
        <w:rPr>
          <w:rFonts w:asciiTheme="minorHAnsi" w:hAnsiTheme="minorHAnsi" w:cstheme="minorHAnsi"/>
          <w:color w:val="000000"/>
        </w:rPr>
        <w:t xml:space="preserve">Register on the link </w:t>
      </w:r>
      <w:r w:rsidRPr="00102873">
        <w:rPr>
          <w:rStyle w:val="apple-converted-space"/>
          <w:rFonts w:asciiTheme="minorHAnsi" w:hAnsiTheme="minorHAnsi" w:cstheme="minorHAnsi"/>
          <w:color w:val="000000"/>
        </w:rPr>
        <w:t> </w:t>
      </w:r>
      <w:hyperlink r:id="rId9" w:tgtFrame="_blank" w:history="1">
        <w:r w:rsidRPr="00102873">
          <w:rPr>
            <w:rStyle w:val="Hyperlink"/>
            <w:rFonts w:asciiTheme="minorHAnsi" w:hAnsiTheme="minorHAnsi" w:cstheme="minorHAnsi"/>
          </w:rPr>
          <w:t>https://w</w:t>
        </w:r>
        <w:r w:rsidRPr="00102873">
          <w:rPr>
            <w:rStyle w:val="Hyperlink"/>
            <w:rFonts w:asciiTheme="minorHAnsi" w:hAnsiTheme="minorHAnsi" w:cstheme="minorHAnsi"/>
          </w:rPr>
          <w:t>w</w:t>
        </w:r>
        <w:r w:rsidRPr="00102873">
          <w:rPr>
            <w:rStyle w:val="Hyperlink"/>
            <w:rFonts w:asciiTheme="minorHAnsi" w:hAnsiTheme="minorHAnsi" w:cstheme="minorHAnsi"/>
          </w:rPr>
          <w:t>w.tappingoutoftrauma.com/support-for-slupsk-trauma-support-for-the-ukrainian-refugees-in-poland</w:t>
        </w:r>
        <w:r w:rsidRPr="00102873">
          <w:rPr>
            <w:rStyle w:val="Hyperlink"/>
            <w:rFonts w:asciiTheme="minorHAnsi" w:hAnsiTheme="minorHAnsi" w:cstheme="minorHAnsi"/>
          </w:rPr>
          <w:t>/</w:t>
        </w:r>
        <w:r w:rsidRPr="00102873">
          <w:rPr>
            <w:rStyle w:val="Hyperlink"/>
            <w:rFonts w:asciiTheme="minorHAnsi" w:hAnsiTheme="minorHAnsi" w:cstheme="minorHAnsi"/>
          </w:rPr>
          <w:t>interview/</w:t>
        </w:r>
      </w:hyperlink>
    </w:p>
    <w:p w14:paraId="4904979D" w14:textId="77777777" w:rsidR="00D76E57" w:rsidRDefault="00D76E57"/>
    <w:p w14:paraId="5F42FD7D" w14:textId="280388AA" w:rsidR="008A393E" w:rsidRDefault="008A393E"/>
    <w:p w14:paraId="54DE7DF6" w14:textId="5DFB26AD" w:rsidR="003757EB" w:rsidRPr="003757EB" w:rsidRDefault="003757EB" w:rsidP="003757EB">
      <w:pPr>
        <w:rPr>
          <w:rFonts w:ascii="Times New Roman" w:eastAsia="Times New Roman" w:hAnsi="Times New Roman" w:cs="Times New Roman"/>
        </w:rPr>
      </w:pPr>
      <w:r w:rsidRPr="003757EB">
        <w:rPr>
          <w:rFonts w:eastAsia="Times New Roman" w:cstheme="minorHAnsi"/>
          <w:b/>
          <w:bCs/>
          <w:color w:val="000000" w:themeColor="text1"/>
          <w:sz w:val="28"/>
          <w:szCs w:val="28"/>
        </w:rPr>
        <w:t>August is International EFT Tapping Month</w:t>
      </w:r>
      <w:r w:rsidRPr="00102873">
        <w:rPr>
          <w:rFonts w:eastAsia="Times New Roman" w:cstheme="minorHAnsi"/>
          <w:b/>
          <w:bCs/>
          <w:color w:val="000000" w:themeColor="text1"/>
          <w:sz w:val="28"/>
          <w:szCs w:val="28"/>
        </w:rPr>
        <w:t xml:space="preserve"> – Daily topics and experts</w:t>
      </w:r>
      <w:r w:rsidRPr="003757EB">
        <w:rPr>
          <w:rFonts w:ascii="Helvetica" w:eastAsia="Times New Roman" w:hAnsi="Helvetica" w:cs="Times New Roman"/>
          <w:color w:val="757575"/>
        </w:rPr>
        <w:br/>
      </w:r>
      <w:r w:rsidRPr="003757EB">
        <w:rPr>
          <w:rFonts w:ascii="Helvetica" w:eastAsia="Times New Roman" w:hAnsi="Helvetica" w:cs="Times New Roman"/>
          <w:color w:val="757575"/>
          <w:shd w:val="clear" w:color="auto" w:fill="FFFFFF"/>
        </w:rPr>
        <w:t>Visit the ITM website to read, learn and share resources about EFT Tapping. Items include videos of Tap-</w:t>
      </w:r>
      <w:proofErr w:type="spellStart"/>
      <w:r w:rsidRPr="003757EB">
        <w:rPr>
          <w:rFonts w:ascii="Helvetica" w:eastAsia="Times New Roman" w:hAnsi="Helvetica" w:cs="Times New Roman"/>
          <w:color w:val="757575"/>
          <w:shd w:val="clear" w:color="auto" w:fill="FFFFFF"/>
        </w:rPr>
        <w:t>Alongs</w:t>
      </w:r>
      <w:proofErr w:type="spellEnd"/>
      <w:r w:rsidRPr="003757EB">
        <w:rPr>
          <w:rFonts w:ascii="Helvetica" w:eastAsia="Times New Roman" w:hAnsi="Helvetica" w:cs="Times New Roman"/>
          <w:color w:val="757575"/>
          <w:shd w:val="clear" w:color="auto" w:fill="FFFFFF"/>
        </w:rPr>
        <w:t xml:space="preserve"> with EFT experts, worksheets, PDFs of tapping guides, MP3 audio files for listening, links to videos, and information about events online.</w:t>
      </w:r>
      <w:r>
        <w:rPr>
          <w:rFonts w:ascii="Helvetica" w:eastAsia="Times New Roman" w:hAnsi="Helvetica" w:cs="Times New Roman"/>
          <w:color w:val="757575"/>
          <w:shd w:val="clear" w:color="auto" w:fill="FFFFFF"/>
        </w:rPr>
        <w:t xml:space="preserve"> </w:t>
      </w:r>
    </w:p>
    <w:p w14:paraId="61EEDE40" w14:textId="2832BAEB" w:rsidR="003757EB" w:rsidRDefault="003757EB">
      <w:hyperlink r:id="rId10" w:history="1">
        <w:r w:rsidRPr="00220E6F">
          <w:rPr>
            <w:rStyle w:val="Hyperlink"/>
          </w:rPr>
          <w:t>www.internationaltappingmonth.com</w:t>
        </w:r>
      </w:hyperlink>
    </w:p>
    <w:p w14:paraId="1C38E377" w14:textId="77777777" w:rsidR="003757EB" w:rsidRDefault="003757EB"/>
    <w:p w14:paraId="6DC4DC76" w14:textId="344A9EF8" w:rsidR="008A393E" w:rsidRDefault="008A393E"/>
    <w:p w14:paraId="3267B836" w14:textId="77777777" w:rsidR="003E57F5" w:rsidRDefault="003E57F5" w:rsidP="003E57F5">
      <w:pPr>
        <w:rPr>
          <w:b/>
          <w:bCs/>
          <w:sz w:val="28"/>
          <w:szCs w:val="28"/>
        </w:rPr>
      </w:pPr>
      <w:r w:rsidRPr="003E57F5">
        <w:rPr>
          <w:b/>
          <w:bCs/>
          <w:sz w:val="28"/>
          <w:szCs w:val="28"/>
        </w:rPr>
        <w:t>Integrated Review finds EFT Effective for Public Speaking</w:t>
      </w:r>
      <w:r>
        <w:rPr>
          <w:b/>
          <w:bCs/>
          <w:sz w:val="28"/>
          <w:szCs w:val="28"/>
        </w:rPr>
        <w:t xml:space="preserve"> </w:t>
      </w:r>
    </w:p>
    <w:p w14:paraId="0103310E" w14:textId="0707A793" w:rsidR="003E57F5" w:rsidRPr="003E57F5" w:rsidRDefault="003E57F5" w:rsidP="003E57F5">
      <w:pPr>
        <w:rPr>
          <w:rFonts w:eastAsia="Times New Roman" w:cstheme="minorHAnsi"/>
          <w:color w:val="000000"/>
        </w:rPr>
      </w:pPr>
      <w:r w:rsidRPr="003E57F5">
        <w:rPr>
          <w:rFonts w:eastAsia="Times New Roman" w:cstheme="minorHAnsi"/>
          <w:color w:val="000000"/>
        </w:rPr>
        <w:t>The authors conclude: “</w:t>
      </w:r>
      <w:r w:rsidRPr="003E57F5">
        <w:rPr>
          <w:rFonts w:eastAsia="Times New Roman" w:cstheme="minorHAnsi"/>
          <w:i/>
          <w:iCs/>
          <w:color w:val="000000"/>
        </w:rPr>
        <w:t>This review indicates that even with little resources, EFT can be implemented successfully. EFT programs should be offered early in the curriculum for 1st year university students….”</w:t>
      </w:r>
    </w:p>
    <w:p w14:paraId="77ED0945" w14:textId="354C219C" w:rsidR="003E57F5" w:rsidRPr="00102873" w:rsidRDefault="003E57F5" w:rsidP="003E57F5">
      <w:pPr>
        <w:rPr>
          <w:rFonts w:eastAsia="Times New Roman" w:cstheme="minorHAnsi"/>
        </w:rPr>
      </w:pPr>
      <w:hyperlink r:id="rId11" w:history="1">
        <w:r w:rsidRPr="00102873">
          <w:rPr>
            <w:rFonts w:eastAsia="Times New Roman" w:cstheme="minorHAnsi"/>
            <w:color w:val="0000FF"/>
            <w:u w:val="single"/>
          </w:rPr>
          <w:t>https://oamjms.eu/index.php/mjms/article/view/7919</w:t>
        </w:r>
      </w:hyperlink>
      <w:r w:rsidRPr="00102873">
        <w:rPr>
          <w:rFonts w:eastAsia="Times New Roman" w:cstheme="minorHAnsi"/>
          <w:color w:val="000000"/>
        </w:rPr>
        <w:t>   </w:t>
      </w:r>
      <w:hyperlink r:id="rId12" w:history="1">
        <w:r w:rsidRPr="00102873">
          <w:rPr>
            <w:rFonts w:eastAsia="Times New Roman" w:cstheme="minorHAnsi"/>
            <w:color w:val="0000FF"/>
            <w:u w:val="single"/>
          </w:rPr>
          <w:t>https://doi.org/10.3889/oamjms.2022.7919</w:t>
        </w:r>
      </w:hyperlink>
    </w:p>
    <w:p w14:paraId="1F0A5BA7" w14:textId="5B89A2B6" w:rsidR="003E57F5" w:rsidRPr="003E57F5" w:rsidRDefault="003E57F5" w:rsidP="003E57F5">
      <w:pPr>
        <w:rPr>
          <w:rFonts w:cstheme="minorHAnsi"/>
          <w:b/>
          <w:bCs/>
        </w:rPr>
      </w:pPr>
    </w:p>
    <w:p w14:paraId="40D67685" w14:textId="7E8D9465" w:rsidR="008A393E" w:rsidRDefault="008A393E"/>
    <w:p w14:paraId="1882DCDB" w14:textId="3D65393C" w:rsidR="008A393E" w:rsidRPr="00102873" w:rsidRDefault="008A393E">
      <w:pPr>
        <w:rPr>
          <w:b/>
          <w:bCs/>
          <w:sz w:val="28"/>
          <w:szCs w:val="28"/>
        </w:rPr>
      </w:pPr>
      <w:r w:rsidRPr="00102873">
        <w:rPr>
          <w:b/>
          <w:bCs/>
          <w:sz w:val="28"/>
          <w:szCs w:val="28"/>
        </w:rPr>
        <w:t>New Forbes Article on Anxiety includes EFT as a solution</w:t>
      </w:r>
    </w:p>
    <w:p w14:paraId="6F517EFF" w14:textId="3E9F02E7" w:rsidR="00D76E57" w:rsidRDefault="000F47A4">
      <w:hyperlink r:id="rId13" w:history="1">
        <w:r w:rsidRPr="00220E6F">
          <w:rPr>
            <w:rStyle w:val="Hyperlink"/>
          </w:rPr>
          <w:t>https://www.forbes.com/health/mind/how-to-deal-with-anxiety/?fbclid=IwAR0ced63JsmfLV342_lg4eQubVxuBRdEpMPUlKoUrZzpgb4ugzuvl5KRQZg</w:t>
        </w:r>
      </w:hyperlink>
    </w:p>
    <w:p w14:paraId="617322F0" w14:textId="77777777" w:rsidR="000F47A4" w:rsidRDefault="000F47A4"/>
    <w:p w14:paraId="283E07C1" w14:textId="77777777" w:rsidR="00D76E57" w:rsidRDefault="00D76E57"/>
    <w:p w14:paraId="64AFB696" w14:textId="77777777" w:rsidR="000F47A4" w:rsidRDefault="000F47A4" w:rsidP="000F47A4">
      <w:pPr>
        <w:rPr>
          <w:b/>
          <w:bCs/>
          <w:sz w:val="28"/>
          <w:szCs w:val="28"/>
        </w:rPr>
      </w:pPr>
      <w:r w:rsidRPr="00102873">
        <w:rPr>
          <w:b/>
          <w:bCs/>
          <w:sz w:val="28"/>
          <w:szCs w:val="28"/>
        </w:rPr>
        <w:t>Work with one of Betsy’s EFT Certification Students – Free or discount rates</w:t>
      </w:r>
    </w:p>
    <w:p w14:paraId="48BD8167" w14:textId="77777777" w:rsidR="000F47A4" w:rsidRPr="00102873" w:rsidRDefault="000F47A4" w:rsidP="000F47A4">
      <w:pPr>
        <w:rPr>
          <w:b/>
          <w:bCs/>
          <w:sz w:val="28"/>
          <w:szCs w:val="28"/>
        </w:rPr>
      </w:pPr>
      <w:r>
        <w:rPr>
          <w:b/>
          <w:bCs/>
          <w:sz w:val="28"/>
          <w:szCs w:val="28"/>
        </w:rPr>
        <w:t xml:space="preserve">Send email to </w:t>
      </w:r>
      <w:hyperlink r:id="rId14" w:history="1">
        <w:r w:rsidRPr="00220E6F">
          <w:rPr>
            <w:rStyle w:val="Hyperlink"/>
            <w:b/>
            <w:bCs/>
            <w:sz w:val="28"/>
            <w:szCs w:val="28"/>
          </w:rPr>
          <w:t>Betsy@createandconnectbrilliantly.com</w:t>
        </w:r>
      </w:hyperlink>
      <w:r>
        <w:rPr>
          <w:b/>
          <w:bCs/>
          <w:sz w:val="28"/>
          <w:szCs w:val="28"/>
        </w:rPr>
        <w:t xml:space="preserve"> to request connection</w:t>
      </w:r>
    </w:p>
    <w:p w14:paraId="5207804B" w14:textId="77777777" w:rsidR="008A393E" w:rsidRDefault="008A393E"/>
    <w:sectPr w:rsidR="008A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9"/>
    <w:rsid w:val="000F47A4"/>
    <w:rsid w:val="00102873"/>
    <w:rsid w:val="003757EB"/>
    <w:rsid w:val="003E57F5"/>
    <w:rsid w:val="007A5549"/>
    <w:rsid w:val="007D067E"/>
    <w:rsid w:val="008A393E"/>
    <w:rsid w:val="00AA74DA"/>
    <w:rsid w:val="00D76E57"/>
    <w:rsid w:val="00F5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212CA"/>
  <w15:chartTrackingRefBased/>
  <w15:docId w15:val="{505BE25C-F770-5944-8FE6-1577E67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E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6E57"/>
  </w:style>
  <w:style w:type="character" w:styleId="Strong">
    <w:name w:val="Strong"/>
    <w:basedOn w:val="DefaultParagraphFont"/>
    <w:uiPriority w:val="22"/>
    <w:qFormat/>
    <w:rsid w:val="00D76E57"/>
    <w:rPr>
      <w:b/>
      <w:bCs/>
    </w:rPr>
  </w:style>
  <w:style w:type="character" w:styleId="Hyperlink">
    <w:name w:val="Hyperlink"/>
    <w:basedOn w:val="DefaultParagraphFont"/>
    <w:uiPriority w:val="99"/>
    <w:unhideWhenUsed/>
    <w:rsid w:val="00D76E57"/>
    <w:rPr>
      <w:color w:val="0000FF"/>
      <w:u w:val="single"/>
    </w:rPr>
  </w:style>
  <w:style w:type="character" w:customStyle="1" w:styleId="gmail-msohyperlink">
    <w:name w:val="gmail-msohyperlink"/>
    <w:basedOn w:val="DefaultParagraphFont"/>
    <w:rsid w:val="003E57F5"/>
  </w:style>
  <w:style w:type="character" w:styleId="UnresolvedMention">
    <w:name w:val="Unresolved Mention"/>
    <w:basedOn w:val="DefaultParagraphFont"/>
    <w:uiPriority w:val="99"/>
    <w:semiHidden/>
    <w:unhideWhenUsed/>
    <w:rsid w:val="003757EB"/>
    <w:rPr>
      <w:color w:val="605E5C"/>
      <w:shd w:val="clear" w:color="auto" w:fill="E1DFDD"/>
    </w:rPr>
  </w:style>
  <w:style w:type="character" w:styleId="FollowedHyperlink">
    <w:name w:val="FollowedHyperlink"/>
    <w:basedOn w:val="DefaultParagraphFont"/>
    <w:uiPriority w:val="99"/>
    <w:semiHidden/>
    <w:unhideWhenUsed/>
    <w:rsid w:val="00102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2469">
      <w:bodyDiv w:val="1"/>
      <w:marLeft w:val="0"/>
      <w:marRight w:val="0"/>
      <w:marTop w:val="0"/>
      <w:marBottom w:val="0"/>
      <w:divBdr>
        <w:top w:val="none" w:sz="0" w:space="0" w:color="auto"/>
        <w:left w:val="none" w:sz="0" w:space="0" w:color="auto"/>
        <w:bottom w:val="none" w:sz="0" w:space="0" w:color="auto"/>
        <w:right w:val="none" w:sz="0" w:space="0" w:color="auto"/>
      </w:divBdr>
    </w:div>
    <w:div w:id="273446395">
      <w:bodyDiv w:val="1"/>
      <w:marLeft w:val="0"/>
      <w:marRight w:val="0"/>
      <w:marTop w:val="0"/>
      <w:marBottom w:val="0"/>
      <w:divBdr>
        <w:top w:val="none" w:sz="0" w:space="0" w:color="auto"/>
        <w:left w:val="none" w:sz="0" w:space="0" w:color="auto"/>
        <w:bottom w:val="none" w:sz="0" w:space="0" w:color="auto"/>
        <w:right w:val="none" w:sz="0" w:space="0" w:color="auto"/>
      </w:divBdr>
    </w:div>
    <w:div w:id="604730660">
      <w:bodyDiv w:val="1"/>
      <w:marLeft w:val="0"/>
      <w:marRight w:val="0"/>
      <w:marTop w:val="0"/>
      <w:marBottom w:val="0"/>
      <w:divBdr>
        <w:top w:val="none" w:sz="0" w:space="0" w:color="auto"/>
        <w:left w:val="none" w:sz="0" w:space="0" w:color="auto"/>
        <w:bottom w:val="none" w:sz="0" w:space="0" w:color="auto"/>
        <w:right w:val="none" w:sz="0" w:space="0" w:color="auto"/>
      </w:divBdr>
    </w:div>
    <w:div w:id="832180821">
      <w:bodyDiv w:val="1"/>
      <w:marLeft w:val="0"/>
      <w:marRight w:val="0"/>
      <w:marTop w:val="0"/>
      <w:marBottom w:val="0"/>
      <w:divBdr>
        <w:top w:val="none" w:sz="0" w:space="0" w:color="auto"/>
        <w:left w:val="none" w:sz="0" w:space="0" w:color="auto"/>
        <w:bottom w:val="none" w:sz="0" w:space="0" w:color="auto"/>
        <w:right w:val="none" w:sz="0" w:space="0" w:color="auto"/>
      </w:divBdr>
    </w:div>
    <w:div w:id="884677122">
      <w:bodyDiv w:val="1"/>
      <w:marLeft w:val="0"/>
      <w:marRight w:val="0"/>
      <w:marTop w:val="0"/>
      <w:marBottom w:val="0"/>
      <w:divBdr>
        <w:top w:val="none" w:sz="0" w:space="0" w:color="auto"/>
        <w:left w:val="none" w:sz="0" w:space="0" w:color="auto"/>
        <w:bottom w:val="none" w:sz="0" w:space="0" w:color="auto"/>
        <w:right w:val="none" w:sz="0" w:space="0" w:color="auto"/>
      </w:divBdr>
    </w:div>
    <w:div w:id="1292787009">
      <w:bodyDiv w:val="1"/>
      <w:marLeft w:val="0"/>
      <w:marRight w:val="0"/>
      <w:marTop w:val="0"/>
      <w:marBottom w:val="0"/>
      <w:divBdr>
        <w:top w:val="none" w:sz="0" w:space="0" w:color="auto"/>
        <w:left w:val="none" w:sz="0" w:space="0" w:color="auto"/>
        <w:bottom w:val="none" w:sz="0" w:space="0" w:color="auto"/>
        <w:right w:val="none" w:sz="0" w:space="0" w:color="auto"/>
      </w:divBdr>
    </w:div>
    <w:div w:id="1507360234">
      <w:bodyDiv w:val="1"/>
      <w:marLeft w:val="0"/>
      <w:marRight w:val="0"/>
      <w:marTop w:val="0"/>
      <w:marBottom w:val="0"/>
      <w:divBdr>
        <w:top w:val="none" w:sz="0" w:space="0" w:color="auto"/>
        <w:left w:val="none" w:sz="0" w:space="0" w:color="auto"/>
        <w:bottom w:val="none" w:sz="0" w:space="0" w:color="auto"/>
        <w:right w:val="none" w:sz="0" w:space="0" w:color="auto"/>
      </w:divBdr>
    </w:div>
    <w:div w:id="1607694739">
      <w:bodyDiv w:val="1"/>
      <w:marLeft w:val="0"/>
      <w:marRight w:val="0"/>
      <w:marTop w:val="0"/>
      <w:marBottom w:val="0"/>
      <w:divBdr>
        <w:top w:val="none" w:sz="0" w:space="0" w:color="auto"/>
        <w:left w:val="none" w:sz="0" w:space="0" w:color="auto"/>
        <w:bottom w:val="none" w:sz="0" w:space="0" w:color="auto"/>
        <w:right w:val="none" w:sz="0" w:space="0" w:color="auto"/>
      </w:divBdr>
    </w:div>
    <w:div w:id="18943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aweber.com/y/ct/?l=5xIOl&amp;m=3kjdrqCndb8rhEE&amp;b=NhUWDaooeP.hcw5DHKj7Ww" TargetMode="External"/><Relationship Id="rId13" Type="http://schemas.openxmlformats.org/officeDocument/2006/relationships/hyperlink" Target="https://www.forbes.com/health/mind/how-to-deal-with-anxiety/?fbclid=IwAR0ced63JsmfLV342_lg4eQubVxuBRdEpMPUlKoUrZzpgb4ugzuvl5KRQZg" TargetMode="External"/><Relationship Id="rId3" Type="http://schemas.openxmlformats.org/officeDocument/2006/relationships/webSettings" Target="webSettings.xml"/><Relationship Id="rId7" Type="http://schemas.openxmlformats.org/officeDocument/2006/relationships/hyperlink" Target="https://www.facebook.com/groups/2999494543601769" TargetMode="External"/><Relationship Id="rId12" Type="http://schemas.openxmlformats.org/officeDocument/2006/relationships/hyperlink" Target="https://doi.org/10.3889/oamjms.2022.79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icks.aweber.com/y/ct/?l=MAbNv&amp;m=3fUo4.ymH0MYKV6&amp;b=Kvt4LiiE1lkoZ7VEJzgiQA" TargetMode="External"/><Relationship Id="rId11" Type="http://schemas.openxmlformats.org/officeDocument/2006/relationships/hyperlink" Target="https://oamjms.eu/index.php/mjms/article/view/7919" TargetMode="External"/><Relationship Id="rId5" Type="http://schemas.openxmlformats.org/officeDocument/2006/relationships/hyperlink" Target="https://NeftTI.us4.list-manage.com/track/click?u=0ec86e4151d1d060f4284ed0d&amp;id=09a07e8e21&amp;e=4184b1d77d" TargetMode="External"/><Relationship Id="rId15" Type="http://schemas.openxmlformats.org/officeDocument/2006/relationships/fontTable" Target="fontTable.xml"/><Relationship Id="rId10" Type="http://schemas.openxmlformats.org/officeDocument/2006/relationships/hyperlink" Target="http://www.internationaltappingmonth.com" TargetMode="External"/><Relationship Id="rId4" Type="http://schemas.openxmlformats.org/officeDocument/2006/relationships/hyperlink" Target="https://doi.org/10.1016/j.ctcp.2022.101653" TargetMode="External"/><Relationship Id="rId9" Type="http://schemas.openxmlformats.org/officeDocument/2006/relationships/hyperlink" Target="https://clicks.aweber.com/y/ct/?l=5xIOl&amp;m=3kjdrqCndb8rhEE&amp;b=EZ1_AQ.d_dtXKtuMs9m4yw" TargetMode="External"/><Relationship Id="rId14" Type="http://schemas.openxmlformats.org/officeDocument/2006/relationships/hyperlink" Target="mailto:Betsy@createandconnectbrilliant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Muller</dc:creator>
  <cp:keywords/>
  <dc:description/>
  <cp:lastModifiedBy>Betsy Muller</cp:lastModifiedBy>
  <cp:revision>6</cp:revision>
  <dcterms:created xsi:type="dcterms:W3CDTF">2022-08-16T13:18:00Z</dcterms:created>
  <dcterms:modified xsi:type="dcterms:W3CDTF">2022-08-16T15:31:00Z</dcterms:modified>
</cp:coreProperties>
</file>